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6D" w:rsidRDefault="00947CDE">
      <w:pPr>
        <w:jc w:val="center"/>
        <w:rPr>
          <w:rFonts w:ascii="宋体" w:cs="宋体"/>
          <w:b/>
          <w:bCs/>
          <w:sz w:val="24"/>
          <w:szCs w:val="22"/>
        </w:rPr>
      </w:pPr>
      <w:bookmarkStart w:id="0" w:name="OLE_LINK1"/>
      <w:r>
        <w:rPr>
          <w:rFonts w:ascii="宋体" w:hAnsi="宋体" w:cs="宋体" w:hint="eastAsia"/>
          <w:b/>
          <w:bCs/>
          <w:kern w:val="0"/>
          <w:sz w:val="32"/>
          <w:szCs w:val="32"/>
          <w:shd w:val="clear" w:color="auto" w:fill="FFFFFF"/>
        </w:rPr>
        <w:t>关于上饶市广丰区中医院食堂社会化管理服务项目（第二次）竞争性磋商采购</w:t>
      </w:r>
      <w:bookmarkStart w:id="1" w:name="_GoBack"/>
      <w:bookmarkEnd w:id="1"/>
      <w:r>
        <w:rPr>
          <w:rFonts w:ascii="宋体" w:hAnsi="宋体" w:cs="宋体" w:hint="eastAsia"/>
          <w:b/>
          <w:bCs/>
          <w:kern w:val="0"/>
          <w:sz w:val="32"/>
          <w:szCs w:val="32"/>
          <w:shd w:val="clear" w:color="auto" w:fill="FFFFFF"/>
        </w:rPr>
        <w:t>公告</w:t>
      </w:r>
    </w:p>
    <w:p w:rsidR="00AF516D" w:rsidRDefault="00947CDE">
      <w:pPr>
        <w:pStyle w:val="2"/>
        <w:numPr>
          <w:ilvl w:val="0"/>
          <w:numId w:val="0"/>
        </w:numPr>
        <w:rPr>
          <w:rFonts w:ascii="宋体" w:eastAsia="宋体" w:hAnsi="宋体" w:cs="宋体"/>
        </w:rPr>
      </w:pPr>
      <w:bookmarkStart w:id="2" w:name="_Toc22572"/>
      <w:bookmarkStart w:id="3" w:name="_Toc43143917"/>
      <w:bookmarkStart w:id="4" w:name="_Toc25211"/>
      <w:bookmarkStart w:id="5" w:name="_Toc43143981"/>
      <w:bookmarkStart w:id="6" w:name="_Toc17030"/>
      <w:bookmarkStart w:id="7" w:name="_Toc31863"/>
      <w:bookmarkStart w:id="8" w:name="_Toc22525"/>
      <w:bookmarkStart w:id="9" w:name="_Toc8247"/>
      <w:bookmarkStart w:id="10" w:name="_Toc22985"/>
      <w:bookmarkStart w:id="11" w:name="_Toc5027"/>
      <w:bookmarkStart w:id="12" w:name="_Toc531861199"/>
      <w:bookmarkEnd w:id="0"/>
      <w:r>
        <w:rPr>
          <w:rFonts w:ascii="宋体" w:eastAsia="宋体" w:hAnsi="宋体" w:cs="宋体" w:hint="eastAsia"/>
        </w:rPr>
        <w:t>1 采购条件</w:t>
      </w:r>
      <w:bookmarkEnd w:id="2"/>
      <w:bookmarkEnd w:id="3"/>
      <w:bookmarkEnd w:id="4"/>
      <w:bookmarkEnd w:id="5"/>
      <w:bookmarkEnd w:id="6"/>
      <w:bookmarkEnd w:id="7"/>
      <w:bookmarkEnd w:id="8"/>
      <w:bookmarkEnd w:id="9"/>
      <w:bookmarkEnd w:id="10"/>
      <w:bookmarkEnd w:id="11"/>
      <w:bookmarkEnd w:id="12"/>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本磋商采购项目为</w:t>
      </w:r>
      <w:r>
        <w:rPr>
          <w:rFonts w:ascii="宋体" w:hAnsi="宋体" w:cs="宋体" w:hint="eastAsia"/>
          <w:szCs w:val="21"/>
          <w:u w:val="single"/>
        </w:rPr>
        <w:tab/>
        <w:t>上饶市广丰区中医院食堂社会化管理服务项目（第二次）</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（项目名称），采购人为</w:t>
      </w:r>
      <w:r>
        <w:rPr>
          <w:rFonts w:ascii="宋体" w:hAnsi="宋体" w:cs="宋体" w:hint="eastAsia"/>
          <w:szCs w:val="21"/>
          <w:u w:val="single"/>
        </w:rPr>
        <w:tab/>
        <w:t>上饶市广丰区中医院</w:t>
      </w:r>
      <w:r>
        <w:rPr>
          <w:rFonts w:ascii="宋体" w:hAnsi="宋体" w:cs="宋体" w:hint="eastAsia"/>
          <w:szCs w:val="21"/>
          <w:u w:val="single"/>
        </w:rPr>
        <w:tab/>
      </w:r>
      <w:r>
        <w:rPr>
          <w:rFonts w:ascii="宋体" w:hAnsi="宋体" w:cs="宋体" w:hint="eastAsia"/>
          <w:spacing w:val="-3"/>
          <w:szCs w:val="21"/>
        </w:rPr>
        <w:t>。该项目已具备</w:t>
      </w:r>
      <w:r>
        <w:rPr>
          <w:rFonts w:ascii="宋体" w:hAnsi="宋体" w:cs="宋体" w:hint="eastAsia"/>
          <w:spacing w:val="-2"/>
          <w:szCs w:val="21"/>
        </w:rPr>
        <w:t>采购条</w:t>
      </w:r>
      <w:r>
        <w:rPr>
          <w:rFonts w:ascii="宋体" w:hAnsi="宋体" w:cs="宋体" w:hint="eastAsia"/>
          <w:szCs w:val="21"/>
        </w:rPr>
        <w:t>件，现对</w:t>
      </w:r>
      <w:r>
        <w:rPr>
          <w:rFonts w:ascii="宋体" w:hAnsi="宋体" w:cs="宋体" w:hint="eastAsia"/>
          <w:szCs w:val="21"/>
          <w:u w:val="single"/>
        </w:rPr>
        <w:tab/>
        <w:t>上饶市广丰区中医院食堂社会化管理服务</w:t>
      </w:r>
      <w:r>
        <w:rPr>
          <w:rFonts w:ascii="宋体" w:hAnsi="宋体" w:cs="宋体" w:hint="eastAsia"/>
          <w:szCs w:val="21"/>
          <w:u w:val="single"/>
        </w:rPr>
        <w:tab/>
      </w:r>
      <w:r>
        <w:rPr>
          <w:rFonts w:ascii="宋体" w:hAnsi="宋体" w:cs="宋体" w:hint="eastAsia"/>
          <w:szCs w:val="21"/>
        </w:rPr>
        <w:t>（服务名称）采购进行公开磋商。</w:t>
      </w:r>
    </w:p>
    <w:p w:rsidR="00AF516D" w:rsidRDefault="00947CDE">
      <w:pPr>
        <w:pStyle w:val="2"/>
        <w:numPr>
          <w:ilvl w:val="0"/>
          <w:numId w:val="0"/>
        </w:numPr>
        <w:rPr>
          <w:rFonts w:ascii="宋体" w:eastAsia="宋体" w:hAnsi="宋体" w:cs="宋体"/>
          <w:color w:val="000000"/>
        </w:rPr>
      </w:pPr>
      <w:bookmarkStart w:id="13" w:name="_Toc12001"/>
      <w:bookmarkStart w:id="14" w:name="_Toc43143918"/>
      <w:bookmarkStart w:id="15" w:name="_Toc11640"/>
      <w:bookmarkStart w:id="16" w:name="_Toc43143982"/>
      <w:bookmarkStart w:id="17" w:name="_Toc26718"/>
      <w:bookmarkStart w:id="18" w:name="_Toc12456"/>
      <w:bookmarkStart w:id="19" w:name="_Toc531861200"/>
      <w:bookmarkStart w:id="20" w:name="_Toc5526"/>
      <w:bookmarkStart w:id="21" w:name="_Toc431"/>
      <w:bookmarkStart w:id="22" w:name="_Toc2579"/>
      <w:bookmarkStart w:id="23" w:name="_Toc8268"/>
      <w:r>
        <w:rPr>
          <w:rFonts w:ascii="宋体" w:eastAsia="宋体" w:hAnsi="宋体" w:cs="宋体" w:hint="eastAsia"/>
          <w:color w:val="000000"/>
        </w:rPr>
        <w:t xml:space="preserve">2 </w:t>
      </w:r>
      <w:bookmarkEnd w:id="13"/>
      <w:bookmarkEnd w:id="14"/>
      <w:bookmarkEnd w:id="15"/>
      <w:bookmarkEnd w:id="16"/>
      <w:bookmarkEnd w:id="17"/>
      <w:bookmarkEnd w:id="18"/>
      <w:bookmarkEnd w:id="19"/>
      <w:bookmarkEnd w:id="20"/>
      <w:bookmarkEnd w:id="21"/>
      <w:bookmarkEnd w:id="22"/>
      <w:r>
        <w:rPr>
          <w:rFonts w:ascii="宋体" w:eastAsia="宋体" w:hAnsi="宋体" w:cs="宋体" w:hint="eastAsia"/>
          <w:kern w:val="44"/>
        </w:rPr>
        <w:t>采购项目简介</w:t>
      </w:r>
      <w:bookmarkEnd w:id="23"/>
    </w:p>
    <w:p w:rsidR="00AF516D" w:rsidRDefault="00947CDE">
      <w:pPr>
        <w:pStyle w:val="Bodytext1"/>
        <w:tabs>
          <w:tab w:val="left" w:pos="9029"/>
        </w:tabs>
        <w:spacing w:line="360" w:lineRule="auto"/>
        <w:ind w:firstLineChars="200" w:firstLine="420"/>
        <w:rPr>
          <w:sz w:val="21"/>
          <w:szCs w:val="21"/>
          <w:u w:val="single"/>
          <w:lang w:val="en-US" w:eastAsia="zh-CN"/>
        </w:rPr>
      </w:pPr>
      <w:bookmarkStart w:id="24" w:name="bookmark174"/>
      <w:bookmarkStart w:id="25" w:name="_Toc31358"/>
      <w:bookmarkStart w:id="26" w:name="bookmark175"/>
      <w:bookmarkStart w:id="27" w:name="_Toc6575"/>
      <w:bookmarkStart w:id="28" w:name="bookmark176"/>
      <w:r>
        <w:rPr>
          <w:rFonts w:hint="eastAsia"/>
          <w:sz w:val="21"/>
          <w:szCs w:val="21"/>
          <w:lang w:val="en-US" w:eastAsia="zh-CN"/>
        </w:rPr>
        <w:t>2.1 项目编号：</w:t>
      </w:r>
      <w:r>
        <w:rPr>
          <w:rFonts w:hint="eastAsia"/>
          <w:sz w:val="21"/>
          <w:szCs w:val="21"/>
          <w:u w:val="single"/>
          <w:lang w:val="en-US" w:eastAsia="zh-CN"/>
        </w:rPr>
        <w:t xml:space="preserve">  JXTC2025140051C1           </w:t>
      </w:r>
    </w:p>
    <w:p w:rsidR="00AF516D" w:rsidRDefault="00947CDE">
      <w:pPr>
        <w:pStyle w:val="Bodytext1"/>
        <w:tabs>
          <w:tab w:val="left" w:pos="9029"/>
        </w:tabs>
        <w:spacing w:line="360" w:lineRule="auto"/>
        <w:ind w:firstLineChars="200" w:firstLine="420"/>
        <w:rPr>
          <w:sz w:val="21"/>
          <w:szCs w:val="21"/>
          <w:lang w:val="en-US" w:eastAsia="zh-CN"/>
        </w:rPr>
      </w:pPr>
      <w:r>
        <w:rPr>
          <w:rFonts w:hint="eastAsia"/>
          <w:sz w:val="21"/>
          <w:szCs w:val="21"/>
          <w:lang w:val="en-US" w:eastAsia="zh-CN"/>
        </w:rPr>
        <w:t>2.2 采购范围及标段划分：</w:t>
      </w:r>
      <w:r>
        <w:rPr>
          <w:rFonts w:hint="eastAsia"/>
          <w:sz w:val="21"/>
          <w:szCs w:val="21"/>
          <w:u w:val="single"/>
          <w:lang w:val="en-US" w:eastAsia="zh-CN"/>
        </w:rPr>
        <w:t xml:space="preserve">  上饶市广丰区中医院食堂社会化管理服务，本项目共分一个标段。</w:t>
      </w:r>
    </w:p>
    <w:p w:rsidR="00AF516D" w:rsidRDefault="00947CDE">
      <w:pPr>
        <w:pStyle w:val="Bodytext1"/>
        <w:tabs>
          <w:tab w:val="left" w:pos="9029"/>
        </w:tabs>
        <w:spacing w:line="360" w:lineRule="auto"/>
        <w:ind w:firstLineChars="200" w:firstLine="420"/>
        <w:rPr>
          <w:sz w:val="21"/>
          <w:szCs w:val="21"/>
          <w:lang w:val="en-US" w:eastAsia="zh-CN"/>
        </w:rPr>
      </w:pPr>
      <w:r>
        <w:rPr>
          <w:rFonts w:hint="eastAsia"/>
          <w:sz w:val="21"/>
          <w:szCs w:val="21"/>
          <w:lang w:val="en-US" w:eastAsia="zh-CN"/>
        </w:rPr>
        <w:t>2.3 服务期：</w:t>
      </w:r>
      <w:r>
        <w:rPr>
          <w:rFonts w:hint="eastAsia"/>
          <w:sz w:val="21"/>
          <w:szCs w:val="21"/>
          <w:u w:val="single"/>
          <w:lang w:val="en-US" w:eastAsia="zh-CN"/>
        </w:rPr>
        <w:t xml:space="preserve">     二年                         </w:t>
      </w:r>
      <w:r>
        <w:rPr>
          <w:rFonts w:hint="eastAsia"/>
          <w:sz w:val="21"/>
          <w:szCs w:val="21"/>
          <w:lang w:val="en-US" w:eastAsia="zh-CN"/>
        </w:rPr>
        <w:t xml:space="preserve"> </w:t>
      </w:r>
    </w:p>
    <w:p w:rsidR="00AF516D" w:rsidRDefault="00947CDE">
      <w:pPr>
        <w:pStyle w:val="Bodytext1"/>
        <w:tabs>
          <w:tab w:val="left" w:pos="9029"/>
        </w:tabs>
        <w:spacing w:line="360" w:lineRule="auto"/>
        <w:ind w:firstLineChars="200" w:firstLine="420"/>
        <w:rPr>
          <w:sz w:val="24"/>
          <w:szCs w:val="24"/>
          <w:lang w:val="en-US" w:eastAsia="zh-CN"/>
        </w:rPr>
      </w:pPr>
      <w:r>
        <w:rPr>
          <w:rFonts w:hint="eastAsia"/>
          <w:sz w:val="21"/>
          <w:szCs w:val="21"/>
          <w:lang w:val="en-US" w:eastAsia="zh-CN"/>
        </w:rPr>
        <w:t>2.4 服务地点：</w:t>
      </w:r>
      <w:r>
        <w:rPr>
          <w:rFonts w:hint="eastAsia"/>
          <w:sz w:val="21"/>
          <w:szCs w:val="21"/>
          <w:u w:val="single"/>
          <w:lang w:val="en-US" w:eastAsia="zh-CN"/>
        </w:rPr>
        <w:t xml:space="preserve">   上饶市广丰区中医院内         </w:t>
      </w:r>
    </w:p>
    <w:p w:rsidR="00AF516D" w:rsidRDefault="00947CDE">
      <w:pPr>
        <w:pStyle w:val="2"/>
        <w:numPr>
          <w:ilvl w:val="0"/>
          <w:numId w:val="0"/>
        </w:numPr>
        <w:rPr>
          <w:rFonts w:ascii="宋体" w:eastAsia="宋体" w:hAnsi="宋体" w:cs="宋体"/>
          <w:bCs w:val="0"/>
          <w:color w:val="000000"/>
        </w:rPr>
      </w:pPr>
      <w:bookmarkStart w:id="29" w:name="_Toc2315"/>
      <w:r>
        <w:rPr>
          <w:rFonts w:ascii="宋体" w:eastAsia="宋体" w:hAnsi="宋体" w:cs="宋体" w:hint="eastAsia"/>
          <w:bCs w:val="0"/>
          <w:color w:val="000000"/>
        </w:rPr>
        <w:t>3 供应商申请资格</w:t>
      </w:r>
      <w:bookmarkEnd w:id="24"/>
      <w:bookmarkEnd w:id="25"/>
      <w:bookmarkEnd w:id="26"/>
      <w:bookmarkEnd w:id="27"/>
      <w:bookmarkEnd w:id="28"/>
      <w:r>
        <w:rPr>
          <w:rFonts w:ascii="宋体" w:eastAsia="宋体" w:hAnsi="宋体" w:cs="宋体" w:hint="eastAsia"/>
          <w:bCs w:val="0"/>
          <w:color w:val="000000"/>
        </w:rPr>
        <w:t>条件</w:t>
      </w:r>
      <w:bookmarkEnd w:id="29"/>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lang w:bidi="en-US"/>
        </w:rPr>
        <w:t xml:space="preserve">3.1 </w:t>
      </w:r>
      <w:r>
        <w:rPr>
          <w:rFonts w:ascii="宋体" w:hAnsi="宋体" w:cs="宋体" w:hint="eastAsia"/>
          <w:szCs w:val="21"/>
        </w:rPr>
        <w:t>供应商应依法设立且满足如下要求：</w:t>
      </w:r>
      <w:bookmarkStart w:id="30" w:name="bookmark177"/>
      <w:bookmarkEnd w:id="30"/>
    </w:p>
    <w:p w:rsidR="00AF516D" w:rsidRDefault="00947CDE">
      <w:pPr>
        <w:pStyle w:val="Bodytext1"/>
        <w:spacing w:line="360" w:lineRule="auto"/>
        <w:ind w:firstLineChars="200" w:firstLine="420"/>
        <w:rPr>
          <w:sz w:val="21"/>
          <w:szCs w:val="21"/>
          <w:lang w:val="en-US" w:eastAsia="zh-CN"/>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lang w:val="en-US" w:eastAsia="zh-CN"/>
        </w:rPr>
        <w:t xml:space="preserve"> </w:t>
      </w:r>
      <w:r>
        <w:rPr>
          <w:rFonts w:hint="eastAsia"/>
          <w:sz w:val="21"/>
          <w:szCs w:val="21"/>
        </w:rPr>
        <w:t>资质要求：</w:t>
      </w:r>
      <w:r>
        <w:rPr>
          <w:rFonts w:hint="eastAsia"/>
          <w:sz w:val="21"/>
          <w:szCs w:val="21"/>
          <w:u w:val="single"/>
        </w:rPr>
        <w:t xml:space="preserve"> </w:t>
      </w:r>
      <w:r>
        <w:rPr>
          <w:rFonts w:hint="eastAsia"/>
          <w:sz w:val="21"/>
          <w:szCs w:val="21"/>
          <w:u w:val="single"/>
          <w:lang w:val="en-US" w:eastAsia="zh-CN"/>
        </w:rPr>
        <w:t xml:space="preserve">  具备有效的主体业态为餐饮服务经营者的《食品经营许可证》            </w:t>
      </w:r>
    </w:p>
    <w:p w:rsidR="00AF516D" w:rsidRDefault="00947CDE">
      <w:pPr>
        <w:pStyle w:val="Bodytext1"/>
        <w:tabs>
          <w:tab w:val="left" w:pos="924"/>
          <w:tab w:val="left" w:pos="8938"/>
        </w:tabs>
        <w:spacing w:line="360" w:lineRule="auto"/>
        <w:ind w:firstLineChars="200" w:firstLine="420"/>
        <w:rPr>
          <w:sz w:val="21"/>
          <w:szCs w:val="21"/>
          <w:lang w:val="en-US" w:eastAsia="zh-CN"/>
        </w:rPr>
      </w:pPr>
      <w:bookmarkStart w:id="31" w:name="bookmark178"/>
      <w:bookmarkEnd w:id="31"/>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lang w:val="en-US" w:eastAsia="zh-CN"/>
        </w:rPr>
        <w:t xml:space="preserve"> </w:t>
      </w:r>
      <w:r>
        <w:rPr>
          <w:rFonts w:hint="eastAsia"/>
          <w:sz w:val="21"/>
          <w:szCs w:val="21"/>
        </w:rPr>
        <w:t>财务要求：</w:t>
      </w:r>
      <w:r>
        <w:rPr>
          <w:rFonts w:hint="eastAsia"/>
          <w:sz w:val="21"/>
          <w:szCs w:val="21"/>
          <w:u w:val="single"/>
        </w:rPr>
        <w:t xml:space="preserve"> </w:t>
      </w:r>
      <w:r>
        <w:rPr>
          <w:rFonts w:hint="eastAsia"/>
          <w:sz w:val="21"/>
          <w:szCs w:val="21"/>
          <w:u w:val="single"/>
          <w:lang w:val="en-US" w:eastAsia="zh-CN"/>
        </w:rPr>
        <w:t xml:space="preserve">   无                                      </w:t>
      </w:r>
    </w:p>
    <w:p w:rsidR="00AF516D" w:rsidRDefault="00947CDE">
      <w:pPr>
        <w:pStyle w:val="Bodytext1"/>
        <w:tabs>
          <w:tab w:val="left" w:pos="924"/>
          <w:tab w:val="left" w:pos="8934"/>
        </w:tabs>
        <w:spacing w:line="360" w:lineRule="auto"/>
        <w:ind w:firstLineChars="200" w:firstLine="420"/>
        <w:rPr>
          <w:sz w:val="21"/>
          <w:szCs w:val="21"/>
          <w:lang w:val="en-US" w:eastAsia="zh-CN"/>
        </w:rPr>
      </w:pPr>
      <w:bookmarkStart w:id="32" w:name="bookmark179"/>
      <w:bookmarkEnd w:id="32"/>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lang w:val="en-US" w:eastAsia="zh-CN"/>
        </w:rPr>
        <w:t xml:space="preserve"> </w:t>
      </w:r>
      <w:r>
        <w:rPr>
          <w:rFonts w:hint="eastAsia"/>
          <w:sz w:val="21"/>
          <w:szCs w:val="21"/>
        </w:rPr>
        <w:t>业绩要求：</w:t>
      </w:r>
      <w:r>
        <w:rPr>
          <w:rFonts w:hint="eastAsia"/>
          <w:sz w:val="21"/>
          <w:szCs w:val="21"/>
          <w:u w:val="single"/>
        </w:rPr>
        <w:t xml:space="preserve"> </w:t>
      </w:r>
      <w:r>
        <w:rPr>
          <w:rFonts w:hint="eastAsia"/>
          <w:sz w:val="21"/>
          <w:szCs w:val="21"/>
          <w:u w:val="single"/>
          <w:lang w:val="en-US" w:eastAsia="zh-CN"/>
        </w:rPr>
        <w:t xml:space="preserve">   近三年有过至少一个集中用餐食堂的承包业绩               </w:t>
      </w:r>
    </w:p>
    <w:p w:rsidR="00AF516D" w:rsidRDefault="00947CDE">
      <w:pPr>
        <w:pStyle w:val="Bodytext1"/>
        <w:tabs>
          <w:tab w:val="left" w:pos="924"/>
          <w:tab w:val="left" w:pos="8938"/>
        </w:tabs>
        <w:spacing w:line="360" w:lineRule="auto"/>
        <w:ind w:firstLineChars="200" w:firstLine="420"/>
        <w:rPr>
          <w:sz w:val="21"/>
          <w:szCs w:val="21"/>
          <w:lang w:val="en-US" w:eastAsia="zh-CN"/>
        </w:rPr>
      </w:pPr>
      <w:bookmarkStart w:id="33" w:name="bookmark180"/>
      <w:bookmarkEnd w:id="33"/>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lang w:val="en-US" w:eastAsia="zh-CN"/>
        </w:rPr>
        <w:t xml:space="preserve"> </w:t>
      </w:r>
      <w:r>
        <w:rPr>
          <w:rFonts w:hint="eastAsia"/>
          <w:sz w:val="21"/>
          <w:szCs w:val="21"/>
        </w:rPr>
        <w:t>信誉要求：</w:t>
      </w:r>
      <w:r>
        <w:rPr>
          <w:rFonts w:hint="eastAsia"/>
          <w:sz w:val="21"/>
          <w:szCs w:val="21"/>
          <w:u w:val="single"/>
        </w:rPr>
        <w:t xml:space="preserve"> </w:t>
      </w:r>
      <w:r>
        <w:rPr>
          <w:rFonts w:hint="eastAsia"/>
          <w:sz w:val="21"/>
          <w:szCs w:val="21"/>
          <w:u w:val="single"/>
          <w:lang w:val="en-US" w:eastAsia="zh-CN"/>
        </w:rPr>
        <w:t xml:space="preserve">  1.具有履行合同所必需的设备和专业技术能力；2.供应商被“信用中国”列入失信被执行人或重大税收违法失信主体或被“中国政府采购网”网站列入政府采购严重违法失信行为记录名单（处罚期限尚未届满的），不得参与本项目的采购活动；3.本项目不接受联合体参加磋商，及单位负责人为同一人或者存在直接控股、管理关系的不同供应商，不得参加同一合同项下的采购活动。                                          </w:t>
      </w:r>
    </w:p>
    <w:p w:rsidR="00AF516D" w:rsidRDefault="00947CDE">
      <w:pPr>
        <w:pStyle w:val="Bodytext1"/>
        <w:tabs>
          <w:tab w:val="left" w:pos="1035"/>
          <w:tab w:val="left" w:pos="9067"/>
        </w:tabs>
        <w:spacing w:line="360" w:lineRule="auto"/>
        <w:ind w:firstLineChars="200" w:firstLine="420"/>
        <w:rPr>
          <w:sz w:val="21"/>
          <w:szCs w:val="21"/>
          <w:u w:val="single"/>
          <w:lang w:val="en-US" w:eastAsia="zh-CN"/>
        </w:rPr>
      </w:pPr>
      <w:bookmarkStart w:id="34" w:name="bookmark182"/>
      <w:bookmarkStart w:id="35" w:name="bookmark181"/>
      <w:bookmarkEnd w:id="34"/>
      <w:bookmarkEnd w:id="35"/>
      <w:r>
        <w:rPr>
          <w:rFonts w:hint="eastAsia"/>
          <w:sz w:val="21"/>
          <w:szCs w:val="21"/>
          <w:lang w:eastAsia="zh-CN"/>
        </w:rPr>
        <w:t>（5）</w:t>
      </w:r>
      <w:r>
        <w:rPr>
          <w:rFonts w:hint="eastAsia"/>
          <w:sz w:val="21"/>
          <w:szCs w:val="21"/>
          <w:lang w:val="en-US" w:eastAsia="zh-CN"/>
        </w:rPr>
        <w:t xml:space="preserve"> </w:t>
      </w:r>
      <w:r>
        <w:rPr>
          <w:rFonts w:hint="eastAsia"/>
          <w:sz w:val="21"/>
          <w:szCs w:val="21"/>
        </w:rPr>
        <w:t>其他要求：</w:t>
      </w:r>
      <w:r>
        <w:rPr>
          <w:rFonts w:hint="eastAsia"/>
          <w:sz w:val="21"/>
          <w:szCs w:val="21"/>
          <w:u w:val="single"/>
        </w:rPr>
        <w:t xml:space="preserve"> </w:t>
      </w:r>
      <w:r>
        <w:rPr>
          <w:rFonts w:hint="eastAsia"/>
          <w:sz w:val="21"/>
          <w:szCs w:val="21"/>
          <w:u w:val="single"/>
          <w:lang w:val="en-US" w:eastAsia="zh-CN"/>
        </w:rPr>
        <w:t xml:space="preserve">   具有独立承担民事责任的能力            </w:t>
      </w:r>
    </w:p>
    <w:p w:rsidR="00AF516D" w:rsidRDefault="00947CDE">
      <w:pPr>
        <w:pStyle w:val="2"/>
        <w:numPr>
          <w:ilvl w:val="0"/>
          <w:numId w:val="0"/>
        </w:numPr>
        <w:rPr>
          <w:rFonts w:ascii="宋体" w:eastAsia="宋体" w:hAnsi="宋体" w:cs="宋体"/>
          <w:bCs w:val="0"/>
          <w:color w:val="000000"/>
        </w:rPr>
      </w:pPr>
      <w:bookmarkStart w:id="36" w:name="bookmark183"/>
      <w:bookmarkStart w:id="37" w:name="bookmark186"/>
      <w:bookmarkStart w:id="38" w:name="_Toc24823"/>
      <w:bookmarkStart w:id="39" w:name="bookmark187"/>
      <w:bookmarkStart w:id="40" w:name="_Toc26667"/>
      <w:bookmarkStart w:id="41" w:name="_Toc13481"/>
      <w:bookmarkStart w:id="42" w:name="bookmark188"/>
      <w:bookmarkEnd w:id="36"/>
      <w:r>
        <w:rPr>
          <w:rFonts w:ascii="宋体" w:eastAsia="宋体" w:hAnsi="宋体" w:cs="宋体" w:hint="eastAsia"/>
          <w:bCs w:val="0"/>
          <w:color w:val="000000"/>
        </w:rPr>
        <w:lastRenderedPageBreak/>
        <w:t>4 采购文件的获取</w:t>
      </w:r>
      <w:bookmarkEnd w:id="37"/>
      <w:bookmarkEnd w:id="38"/>
      <w:bookmarkEnd w:id="39"/>
      <w:bookmarkEnd w:id="40"/>
      <w:bookmarkEnd w:id="41"/>
      <w:bookmarkEnd w:id="42"/>
    </w:p>
    <w:p w:rsidR="00AF516D" w:rsidRDefault="00947CDE">
      <w:pPr>
        <w:pStyle w:val="Bodytext1"/>
        <w:tabs>
          <w:tab w:val="left" w:pos="8958"/>
        </w:tabs>
        <w:spacing w:line="360" w:lineRule="auto"/>
        <w:ind w:firstLineChars="200" w:firstLine="420"/>
        <w:rPr>
          <w:color w:val="000000"/>
          <w:sz w:val="21"/>
          <w:szCs w:val="21"/>
        </w:rPr>
      </w:pPr>
      <w:r>
        <w:rPr>
          <w:rFonts w:hint="eastAsia"/>
          <w:color w:val="000000"/>
          <w:sz w:val="21"/>
          <w:szCs w:val="21"/>
        </w:rPr>
        <w:t>有意向的</w:t>
      </w:r>
      <w:r>
        <w:rPr>
          <w:rFonts w:hint="eastAsia"/>
          <w:sz w:val="21"/>
          <w:szCs w:val="21"/>
          <w:lang w:eastAsia="zh-CN"/>
        </w:rPr>
        <w:t>供应商</w:t>
      </w:r>
      <w:r>
        <w:rPr>
          <w:rFonts w:hint="eastAsia"/>
          <w:color w:val="000000"/>
          <w:sz w:val="21"/>
          <w:szCs w:val="21"/>
        </w:rPr>
        <w:t>请于</w:t>
      </w:r>
      <w:r>
        <w:rPr>
          <w:rFonts w:hint="eastAsia"/>
          <w:sz w:val="21"/>
          <w:szCs w:val="21"/>
          <w:u w:val="single"/>
          <w:lang w:val="en-US" w:eastAsia="zh-CN"/>
        </w:rPr>
        <w:t xml:space="preserve">  2025  </w:t>
      </w:r>
      <w:r>
        <w:rPr>
          <w:rFonts w:hint="eastAsia"/>
          <w:sz w:val="21"/>
          <w:szCs w:val="21"/>
        </w:rPr>
        <w:t>年</w:t>
      </w:r>
      <w:r>
        <w:rPr>
          <w:rFonts w:hint="eastAsia"/>
          <w:sz w:val="21"/>
          <w:szCs w:val="21"/>
          <w:u w:val="single"/>
        </w:rPr>
        <w:t xml:space="preserve"> </w:t>
      </w:r>
      <w:r>
        <w:rPr>
          <w:rFonts w:hint="eastAsia"/>
          <w:sz w:val="21"/>
          <w:szCs w:val="21"/>
          <w:u w:val="single"/>
          <w:lang w:val="en-US" w:eastAsia="zh-CN"/>
        </w:rPr>
        <w:t xml:space="preserve"> 05</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u w:val="single"/>
          <w:lang w:val="en-US" w:eastAsia="zh-CN"/>
        </w:rPr>
        <w:t xml:space="preserve"> 27</w:t>
      </w:r>
      <w:r>
        <w:rPr>
          <w:rFonts w:hint="eastAsia"/>
          <w:sz w:val="21"/>
          <w:szCs w:val="21"/>
          <w:u w:val="single"/>
        </w:rPr>
        <w:t xml:space="preserve"> </w:t>
      </w:r>
      <w:r>
        <w:rPr>
          <w:rFonts w:hint="eastAsia"/>
          <w:sz w:val="21"/>
          <w:szCs w:val="21"/>
        </w:rPr>
        <w:t>日</w:t>
      </w:r>
      <w:r>
        <w:rPr>
          <w:rFonts w:hint="eastAsia"/>
          <w:sz w:val="21"/>
          <w:szCs w:val="21"/>
          <w:u w:val="single"/>
        </w:rPr>
        <w:t xml:space="preserve">  </w:t>
      </w:r>
      <w:r>
        <w:rPr>
          <w:rFonts w:hint="eastAsia"/>
          <w:sz w:val="21"/>
          <w:szCs w:val="21"/>
          <w:u w:val="single"/>
          <w:lang w:val="en-US" w:eastAsia="zh-CN"/>
        </w:rPr>
        <w:t>00：00</w:t>
      </w:r>
      <w:r>
        <w:rPr>
          <w:rFonts w:hint="eastAsia"/>
          <w:sz w:val="21"/>
          <w:szCs w:val="21"/>
          <w:u w:val="single"/>
        </w:rPr>
        <w:t xml:space="preserve"> </w:t>
      </w:r>
      <w:r>
        <w:rPr>
          <w:rFonts w:hint="eastAsia"/>
          <w:sz w:val="21"/>
          <w:szCs w:val="21"/>
        </w:rPr>
        <w:t>时至</w:t>
      </w:r>
      <w:r>
        <w:rPr>
          <w:rFonts w:hint="eastAsia"/>
          <w:sz w:val="21"/>
          <w:szCs w:val="21"/>
          <w:u w:val="single"/>
          <w:lang w:val="en-US" w:eastAsia="zh-CN"/>
        </w:rPr>
        <w:t xml:space="preserve">  2025  </w:t>
      </w:r>
      <w:r>
        <w:rPr>
          <w:rFonts w:hint="eastAsia"/>
          <w:sz w:val="21"/>
          <w:szCs w:val="21"/>
        </w:rPr>
        <w:t>年</w:t>
      </w:r>
      <w:r>
        <w:rPr>
          <w:rFonts w:hint="eastAsia"/>
          <w:sz w:val="21"/>
          <w:szCs w:val="21"/>
          <w:u w:val="single"/>
        </w:rPr>
        <w:t xml:space="preserve"> </w:t>
      </w:r>
      <w:r>
        <w:rPr>
          <w:rFonts w:hint="eastAsia"/>
          <w:sz w:val="21"/>
          <w:szCs w:val="21"/>
          <w:u w:val="single"/>
          <w:lang w:val="en-US" w:eastAsia="zh-CN"/>
        </w:rPr>
        <w:t xml:space="preserve"> 06</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u w:val="single"/>
          <w:lang w:val="en-US" w:eastAsia="zh-CN"/>
        </w:rPr>
        <w:t xml:space="preserve">05 </w:t>
      </w:r>
      <w:r>
        <w:rPr>
          <w:rFonts w:hint="eastAsia"/>
          <w:sz w:val="21"/>
          <w:szCs w:val="21"/>
          <w:u w:val="single"/>
        </w:rPr>
        <w:t xml:space="preserve"> </w:t>
      </w:r>
      <w:r>
        <w:rPr>
          <w:rFonts w:hint="eastAsia"/>
          <w:sz w:val="21"/>
          <w:szCs w:val="21"/>
        </w:rPr>
        <w:t>日</w:t>
      </w:r>
      <w:r>
        <w:rPr>
          <w:rFonts w:hint="eastAsia"/>
          <w:sz w:val="21"/>
          <w:szCs w:val="21"/>
          <w:u w:val="single"/>
        </w:rPr>
        <w:t xml:space="preserve"> </w:t>
      </w:r>
      <w:r>
        <w:rPr>
          <w:rFonts w:hint="eastAsia"/>
          <w:sz w:val="21"/>
          <w:szCs w:val="21"/>
          <w:u w:val="single"/>
          <w:lang w:val="en-US" w:eastAsia="zh-CN"/>
        </w:rPr>
        <w:t>23：59</w:t>
      </w:r>
      <w:r>
        <w:rPr>
          <w:rFonts w:hint="eastAsia"/>
          <w:sz w:val="21"/>
          <w:szCs w:val="21"/>
          <w:u w:val="single"/>
        </w:rPr>
        <w:t xml:space="preserve">  </w:t>
      </w:r>
      <w:r>
        <w:rPr>
          <w:rFonts w:hint="eastAsia"/>
          <w:sz w:val="21"/>
          <w:szCs w:val="21"/>
        </w:rPr>
        <w:t>时</w:t>
      </w:r>
      <w:r>
        <w:rPr>
          <w:rFonts w:hint="eastAsia"/>
          <w:sz w:val="21"/>
          <w:szCs w:val="21"/>
          <w:lang w:eastAsia="zh-CN"/>
        </w:rPr>
        <w:t>，</w:t>
      </w:r>
      <w:r>
        <w:rPr>
          <w:rFonts w:hint="eastAsia"/>
          <w:color w:val="000000"/>
          <w:sz w:val="21"/>
          <w:szCs w:val="21"/>
        </w:rPr>
        <w:t>登录精彩纵横云采购平台网站（网址：</w:t>
      </w:r>
      <w:r>
        <w:rPr>
          <w:rFonts w:hint="eastAsia"/>
          <w:color w:val="000000"/>
          <w:sz w:val="21"/>
          <w:szCs w:val="21"/>
          <w:lang w:eastAsia="zh-CN"/>
        </w:rPr>
        <w:t>https://www.jczh.com</w:t>
      </w:r>
      <w:r>
        <w:rPr>
          <w:rFonts w:hint="eastAsia"/>
          <w:color w:val="000000"/>
          <w:sz w:val="21"/>
          <w:szCs w:val="21"/>
        </w:rPr>
        <w:t>)公告查看页面点击“立即参与”，缴纳平台使用费</w:t>
      </w:r>
      <w:r>
        <w:rPr>
          <w:rFonts w:hint="eastAsia"/>
          <w:color w:val="000000"/>
          <w:sz w:val="21"/>
          <w:szCs w:val="21"/>
          <w:u w:val="single"/>
        </w:rPr>
        <w:t xml:space="preserve">  </w:t>
      </w:r>
      <w:r>
        <w:rPr>
          <w:rFonts w:hint="eastAsia"/>
          <w:color w:val="000000"/>
          <w:sz w:val="21"/>
          <w:szCs w:val="21"/>
          <w:u w:val="single"/>
          <w:lang w:val="en-US" w:eastAsia="zh-CN"/>
        </w:rPr>
        <w:t>200</w:t>
      </w:r>
      <w:r>
        <w:rPr>
          <w:rFonts w:hint="eastAsia"/>
          <w:color w:val="000000"/>
          <w:sz w:val="21"/>
          <w:szCs w:val="21"/>
          <w:u w:val="single"/>
        </w:rPr>
        <w:t xml:space="preserve">   </w:t>
      </w:r>
      <w:r>
        <w:rPr>
          <w:rFonts w:hint="eastAsia"/>
          <w:color w:val="000000"/>
          <w:sz w:val="21"/>
          <w:szCs w:val="21"/>
        </w:rPr>
        <w:t>元，获取电子</w:t>
      </w:r>
      <w:r>
        <w:rPr>
          <w:rFonts w:hint="eastAsia"/>
          <w:sz w:val="21"/>
          <w:szCs w:val="21"/>
          <w:lang w:val="en-US" w:eastAsia="zh-CN"/>
        </w:rPr>
        <w:t>采购</w:t>
      </w:r>
      <w:r>
        <w:rPr>
          <w:rFonts w:hint="eastAsia"/>
          <w:sz w:val="21"/>
          <w:szCs w:val="21"/>
          <w:lang w:eastAsia="zh-CN"/>
        </w:rPr>
        <w:t>文件</w:t>
      </w:r>
      <w:r>
        <w:rPr>
          <w:rFonts w:hint="eastAsia"/>
          <w:color w:val="000000"/>
          <w:sz w:val="21"/>
          <w:szCs w:val="21"/>
        </w:rPr>
        <w:t>及其它资料，未获取电子</w:t>
      </w:r>
      <w:r>
        <w:rPr>
          <w:rFonts w:hint="eastAsia"/>
          <w:sz w:val="21"/>
          <w:szCs w:val="21"/>
          <w:lang w:val="en-US" w:eastAsia="zh-CN"/>
        </w:rPr>
        <w:t>采购</w:t>
      </w:r>
      <w:r>
        <w:rPr>
          <w:rFonts w:hint="eastAsia"/>
          <w:sz w:val="21"/>
          <w:szCs w:val="21"/>
          <w:lang w:eastAsia="zh-CN"/>
        </w:rPr>
        <w:t>文件</w:t>
      </w:r>
      <w:r>
        <w:rPr>
          <w:rFonts w:hint="eastAsia"/>
          <w:color w:val="000000"/>
          <w:sz w:val="21"/>
          <w:szCs w:val="21"/>
        </w:rPr>
        <w:t>及其他材料的不能参与</w:t>
      </w:r>
      <w:r>
        <w:rPr>
          <w:rFonts w:hint="eastAsia"/>
          <w:sz w:val="21"/>
          <w:szCs w:val="21"/>
        </w:rPr>
        <w:t>本项目</w:t>
      </w:r>
      <w:r>
        <w:rPr>
          <w:rFonts w:hint="eastAsia"/>
          <w:sz w:val="21"/>
          <w:szCs w:val="21"/>
          <w:lang w:val="en-US" w:eastAsia="zh-CN"/>
        </w:rPr>
        <w:t>采购活动</w:t>
      </w:r>
      <w:r>
        <w:rPr>
          <w:rFonts w:hint="eastAsia"/>
          <w:color w:val="000000"/>
          <w:sz w:val="21"/>
          <w:szCs w:val="21"/>
        </w:rPr>
        <w:t>。（未注册的</w:t>
      </w:r>
      <w:r>
        <w:rPr>
          <w:rFonts w:hint="eastAsia"/>
          <w:sz w:val="21"/>
          <w:szCs w:val="21"/>
          <w:lang w:eastAsia="zh-CN"/>
        </w:rPr>
        <w:t>供应商</w:t>
      </w:r>
      <w:r>
        <w:rPr>
          <w:rFonts w:hint="eastAsia"/>
          <w:color w:val="000000"/>
          <w:sz w:val="21"/>
          <w:szCs w:val="21"/>
        </w:rPr>
        <w:t>须先完成注册登记并通过审核）</w:t>
      </w:r>
    </w:p>
    <w:p w:rsidR="00AF516D" w:rsidRDefault="00947CDE">
      <w:pPr>
        <w:pStyle w:val="Bodytext1"/>
        <w:tabs>
          <w:tab w:val="left" w:pos="8958"/>
        </w:tabs>
        <w:spacing w:line="360" w:lineRule="auto"/>
        <w:ind w:firstLineChars="200" w:firstLine="420"/>
        <w:rPr>
          <w:color w:val="000000"/>
          <w:sz w:val="21"/>
          <w:szCs w:val="21"/>
        </w:rPr>
      </w:pPr>
      <w:r>
        <w:rPr>
          <w:rFonts w:hint="eastAsia"/>
          <w:color w:val="000000"/>
          <w:sz w:val="21"/>
          <w:szCs w:val="21"/>
        </w:rPr>
        <w:t>备注：</w:t>
      </w:r>
    </w:p>
    <w:p w:rsidR="00AF516D" w:rsidRDefault="00947CDE">
      <w:pPr>
        <w:pStyle w:val="Bodytext1"/>
        <w:tabs>
          <w:tab w:val="left" w:pos="8958"/>
        </w:tabs>
        <w:wordWrap w:val="0"/>
        <w:spacing w:line="360" w:lineRule="auto"/>
        <w:ind w:firstLineChars="200" w:firstLine="420"/>
        <w:rPr>
          <w:sz w:val="21"/>
          <w:szCs w:val="21"/>
        </w:rPr>
      </w:pPr>
      <w:r>
        <w:rPr>
          <w:rFonts w:hint="eastAsia"/>
          <w:sz w:val="21"/>
          <w:szCs w:val="21"/>
        </w:rPr>
        <w:t>（</w:t>
      </w:r>
      <w:r>
        <w:rPr>
          <w:rFonts w:hint="eastAsia"/>
          <w:sz w:val="21"/>
          <w:szCs w:val="21"/>
          <w:lang w:val="en-US"/>
        </w:rPr>
        <w:t>1</w:t>
      </w:r>
      <w:r>
        <w:rPr>
          <w:rFonts w:hint="eastAsia"/>
          <w:sz w:val="21"/>
          <w:szCs w:val="21"/>
        </w:rPr>
        <w:t>）具体注册事宜可登录精彩纵横云采购平台网站（https://www.jczh.com）查看“帮助专区”；</w:t>
      </w:r>
    </w:p>
    <w:p w:rsidR="00AF516D" w:rsidRDefault="00947CDE">
      <w:pPr>
        <w:pStyle w:val="Bodytext1"/>
        <w:tabs>
          <w:tab w:val="left" w:pos="8958"/>
        </w:tabs>
        <w:wordWrap w:val="0"/>
        <w:spacing w:line="360" w:lineRule="auto"/>
        <w:ind w:firstLineChars="200" w:firstLine="420"/>
        <w:rPr>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相关问题也可拨打咨询电话：400-8566-100（注册咨询电话，晚上21：00前），咨询QQ：2307583988、811028657、3132922569；</w:t>
      </w:r>
    </w:p>
    <w:p w:rsidR="00AF516D" w:rsidRDefault="00947CDE">
      <w:pPr>
        <w:pStyle w:val="Bodytext1"/>
        <w:tabs>
          <w:tab w:val="left" w:pos="8958"/>
        </w:tabs>
        <w:spacing w:line="360" w:lineRule="auto"/>
        <w:ind w:firstLineChars="200" w:firstLine="420"/>
        <w:rPr>
          <w:color w:val="000000"/>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以上手续必须在</w:t>
      </w:r>
      <w:r>
        <w:rPr>
          <w:rFonts w:hint="eastAsia"/>
          <w:sz w:val="21"/>
          <w:szCs w:val="21"/>
          <w:lang w:eastAsia="zh-CN"/>
        </w:rPr>
        <w:t>采购文件</w:t>
      </w:r>
      <w:r>
        <w:rPr>
          <w:rFonts w:hint="eastAsia"/>
          <w:sz w:val="21"/>
          <w:szCs w:val="21"/>
        </w:rPr>
        <w:t>发售期内完成，因未及时办理注册审核手续影响获取</w:t>
      </w:r>
      <w:r>
        <w:rPr>
          <w:rFonts w:hint="eastAsia"/>
          <w:sz w:val="21"/>
          <w:szCs w:val="21"/>
          <w:lang w:eastAsia="zh-CN"/>
        </w:rPr>
        <w:t>采购文件</w:t>
      </w:r>
      <w:r>
        <w:rPr>
          <w:rFonts w:hint="eastAsia"/>
          <w:sz w:val="21"/>
          <w:szCs w:val="21"/>
          <w:lang w:val="en-US" w:eastAsia="zh-CN"/>
        </w:rPr>
        <w:t>及参与采购活动</w:t>
      </w:r>
      <w:r>
        <w:rPr>
          <w:rFonts w:hint="eastAsia"/>
          <w:sz w:val="21"/>
          <w:szCs w:val="21"/>
        </w:rPr>
        <w:t>的，责任自负</w:t>
      </w:r>
      <w:r>
        <w:rPr>
          <w:rFonts w:hint="eastAsia"/>
          <w:color w:val="000000"/>
          <w:sz w:val="21"/>
          <w:szCs w:val="21"/>
        </w:rPr>
        <w:t>。</w:t>
      </w:r>
    </w:p>
    <w:p w:rsidR="00AF516D" w:rsidRDefault="00947CDE">
      <w:pPr>
        <w:pStyle w:val="2"/>
        <w:numPr>
          <w:ilvl w:val="0"/>
          <w:numId w:val="0"/>
        </w:numPr>
        <w:rPr>
          <w:rFonts w:ascii="宋体" w:eastAsia="宋体" w:hAnsi="宋体" w:cs="宋体"/>
          <w:bCs w:val="0"/>
          <w:color w:val="000000"/>
        </w:rPr>
      </w:pPr>
      <w:bookmarkStart w:id="43" w:name="_Toc28716"/>
      <w:bookmarkStart w:id="44" w:name="_Toc1680"/>
      <w:bookmarkStart w:id="45" w:name="bookmark191"/>
      <w:bookmarkStart w:id="46" w:name="_Toc25216"/>
      <w:bookmarkStart w:id="47" w:name="bookmark189"/>
      <w:bookmarkStart w:id="48" w:name="bookmark190"/>
      <w:r>
        <w:rPr>
          <w:rFonts w:ascii="宋体" w:eastAsia="宋体" w:hAnsi="宋体" w:cs="宋体" w:hint="eastAsia"/>
          <w:bCs w:val="0"/>
          <w:color w:val="000000"/>
        </w:rPr>
        <w:t>5 响应文件的递交</w:t>
      </w:r>
      <w:bookmarkEnd w:id="43"/>
      <w:bookmarkEnd w:id="44"/>
      <w:bookmarkEnd w:id="45"/>
      <w:bookmarkEnd w:id="46"/>
      <w:bookmarkEnd w:id="47"/>
      <w:bookmarkEnd w:id="48"/>
    </w:p>
    <w:p w:rsidR="00AF516D" w:rsidRDefault="00947CDE">
      <w:pPr>
        <w:wordWrap w:val="0"/>
        <w:spacing w:line="360" w:lineRule="auto"/>
        <w:ind w:firstLineChars="200" w:firstLine="420"/>
        <w:rPr>
          <w:rFonts w:ascii="宋体" w:hAnsi="宋体" w:cs="宋体"/>
          <w:szCs w:val="21"/>
        </w:rPr>
      </w:pPr>
      <w:bookmarkStart w:id="49" w:name="bookmark192"/>
      <w:bookmarkStart w:id="50" w:name="bookmark193"/>
      <w:bookmarkStart w:id="51" w:name="_Toc15824"/>
      <w:bookmarkStart w:id="52" w:name="_Toc1511"/>
      <w:bookmarkStart w:id="53" w:name="bookmark194"/>
      <w:r>
        <w:rPr>
          <w:rFonts w:ascii="宋体" w:hAnsi="宋体" w:cs="宋体" w:hint="eastAsia"/>
          <w:szCs w:val="21"/>
        </w:rPr>
        <w:t>5.1 供应商须在响应截止时间前将加盖电子签章的加密电子响应文件上传至精彩纵横</w:t>
      </w:r>
      <w:proofErr w:type="gramStart"/>
      <w:r>
        <w:rPr>
          <w:rFonts w:ascii="宋体" w:hAnsi="宋体" w:cs="宋体" w:hint="eastAsia"/>
          <w:szCs w:val="21"/>
        </w:rPr>
        <w:t>云采</w:t>
      </w:r>
      <w:proofErr w:type="gramEnd"/>
      <w:r>
        <w:rPr>
          <w:rFonts w:ascii="宋体" w:hAnsi="宋体" w:cs="宋体" w:hint="eastAsia"/>
          <w:szCs w:val="21"/>
        </w:rPr>
        <w:t>购平台网站（网址：https://www.jczh.com)，否则视为无效响应。</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备注：</w:t>
      </w:r>
    </w:p>
    <w:p w:rsidR="00AF516D" w:rsidRDefault="00947CDE">
      <w:pPr>
        <w:wordWrap w:val="0"/>
        <w:spacing w:line="360" w:lineRule="auto"/>
        <w:ind w:firstLineChars="200" w:firstLine="420"/>
        <w:rPr>
          <w:rFonts w:ascii="宋体" w:hAnsi="宋体" w:cs="宋体"/>
          <w:szCs w:val="18"/>
        </w:rPr>
      </w:pPr>
      <w:r>
        <w:rPr>
          <w:rFonts w:ascii="宋体" w:hAnsi="宋体" w:cs="宋体" w:hint="eastAsia"/>
          <w:szCs w:val="18"/>
        </w:rPr>
        <w:t>（1）电子响应文件编制须使用精彩纵横</w:t>
      </w:r>
      <w:proofErr w:type="gramStart"/>
      <w:r>
        <w:rPr>
          <w:rFonts w:ascii="宋体" w:hAnsi="宋体" w:cs="宋体" w:hint="eastAsia"/>
          <w:szCs w:val="18"/>
        </w:rPr>
        <w:t>云采</w:t>
      </w:r>
      <w:proofErr w:type="gramEnd"/>
      <w:r>
        <w:rPr>
          <w:rFonts w:ascii="宋体" w:hAnsi="宋体" w:cs="宋体" w:hint="eastAsia"/>
          <w:szCs w:val="18"/>
        </w:rPr>
        <w:t>购平台投标文件制作软件，制作工具（含驱动）可在精彩纵横</w:t>
      </w:r>
      <w:proofErr w:type="gramStart"/>
      <w:r>
        <w:rPr>
          <w:rFonts w:ascii="宋体" w:hAnsi="宋体" w:cs="宋体" w:hint="eastAsia"/>
          <w:szCs w:val="18"/>
        </w:rPr>
        <w:t>云采</w:t>
      </w:r>
      <w:proofErr w:type="gramEnd"/>
      <w:r>
        <w:rPr>
          <w:rFonts w:ascii="宋体" w:hAnsi="宋体" w:cs="宋体" w:hint="eastAsia"/>
          <w:szCs w:val="18"/>
        </w:rPr>
        <w:t>购平台任意页面右侧“投标客户端”点击下载。</w:t>
      </w:r>
    </w:p>
    <w:p w:rsidR="00AF516D" w:rsidRDefault="00947CDE">
      <w:pPr>
        <w:wordWrap w:val="0"/>
        <w:spacing w:line="360" w:lineRule="auto"/>
        <w:ind w:firstLineChars="200" w:firstLine="420"/>
        <w:rPr>
          <w:rFonts w:ascii="宋体" w:hAnsi="宋体" w:cs="宋体"/>
          <w:szCs w:val="18"/>
        </w:rPr>
      </w:pPr>
      <w:r>
        <w:rPr>
          <w:rFonts w:ascii="宋体" w:hAnsi="宋体" w:cs="宋体" w:hint="eastAsia"/>
          <w:szCs w:val="18"/>
        </w:rPr>
        <w:t>（2）供应商参与采购需要提前远程办理CA数字证书（仅下载采购文件电子版不需要办理CA数字证书，只需会员审核通过即可，上传响应文件时需要启用CA数字证书），办理方式和注意事项详见精彩纵横</w:t>
      </w:r>
      <w:proofErr w:type="gramStart"/>
      <w:r>
        <w:rPr>
          <w:rFonts w:ascii="宋体" w:hAnsi="宋体" w:cs="宋体" w:hint="eastAsia"/>
          <w:szCs w:val="18"/>
        </w:rPr>
        <w:t>云采</w:t>
      </w:r>
      <w:proofErr w:type="gramEnd"/>
      <w:r>
        <w:rPr>
          <w:rFonts w:ascii="宋体" w:hAnsi="宋体" w:cs="宋体" w:hint="eastAsia"/>
          <w:szCs w:val="18"/>
        </w:rPr>
        <w:t>购平台网站“帮忙专区”栏目查看。</w:t>
      </w:r>
    </w:p>
    <w:p w:rsidR="00AF516D" w:rsidRDefault="00947CDE">
      <w:pPr>
        <w:wordWrap w:val="0"/>
        <w:spacing w:line="360" w:lineRule="auto"/>
        <w:ind w:firstLineChars="200" w:firstLine="420"/>
        <w:rPr>
          <w:rFonts w:ascii="宋体" w:hAnsi="宋体" w:cs="宋体"/>
          <w:szCs w:val="18"/>
        </w:rPr>
      </w:pPr>
      <w:r>
        <w:rPr>
          <w:rFonts w:ascii="宋体" w:hAnsi="宋体" w:cs="宋体" w:hint="eastAsia"/>
          <w:szCs w:val="18"/>
        </w:rPr>
        <w:t>（3）在精彩纵横</w:t>
      </w:r>
      <w:proofErr w:type="gramStart"/>
      <w:r>
        <w:rPr>
          <w:rFonts w:ascii="宋体" w:hAnsi="宋体" w:cs="宋体" w:hint="eastAsia"/>
          <w:szCs w:val="18"/>
        </w:rPr>
        <w:t>云采</w:t>
      </w:r>
      <w:proofErr w:type="gramEnd"/>
      <w:r>
        <w:rPr>
          <w:rFonts w:ascii="宋体" w:hAnsi="宋体" w:cs="宋体" w:hint="eastAsia"/>
          <w:szCs w:val="18"/>
        </w:rPr>
        <w:t>购平台已办理且还在有效期的CA数字证书的供应商，无需重新办理，可直接参与本项目及其他项目采购活动。</w:t>
      </w:r>
    </w:p>
    <w:p w:rsidR="00AF516D" w:rsidRDefault="00947CDE">
      <w:pPr>
        <w:wordWrap w:val="0"/>
        <w:spacing w:line="360" w:lineRule="auto"/>
        <w:ind w:firstLineChars="200" w:firstLine="420"/>
        <w:rPr>
          <w:rFonts w:ascii="宋体" w:hAnsi="宋体" w:cs="宋体"/>
          <w:szCs w:val="18"/>
        </w:rPr>
      </w:pPr>
      <w:r>
        <w:rPr>
          <w:rFonts w:ascii="宋体" w:hAnsi="宋体" w:cs="宋体" w:hint="eastAsia"/>
          <w:szCs w:val="18"/>
        </w:rPr>
        <w:t>（4）在精彩纵横电子交易平台已办理且还在有效期的CA数字证书的供应商，无需重新办理，可直接参与本项目及其他项目采购活动。</w:t>
      </w:r>
    </w:p>
    <w:p w:rsidR="00AF516D" w:rsidRDefault="00947CDE">
      <w:pPr>
        <w:wordWrap w:val="0"/>
        <w:spacing w:line="360" w:lineRule="auto"/>
        <w:ind w:firstLineChars="200" w:firstLine="420"/>
        <w:rPr>
          <w:rFonts w:ascii="宋体" w:hAnsi="宋体" w:cs="宋体"/>
          <w:szCs w:val="18"/>
        </w:rPr>
      </w:pPr>
      <w:r>
        <w:rPr>
          <w:rFonts w:ascii="宋体" w:hAnsi="宋体" w:cs="宋体" w:hint="eastAsia"/>
          <w:szCs w:val="18"/>
        </w:rPr>
        <w:t>（5）精彩纵横</w:t>
      </w:r>
      <w:proofErr w:type="gramStart"/>
      <w:r>
        <w:rPr>
          <w:rFonts w:ascii="宋体" w:hAnsi="宋体" w:cs="宋体" w:hint="eastAsia"/>
          <w:szCs w:val="18"/>
        </w:rPr>
        <w:t>云采</w:t>
      </w:r>
      <w:proofErr w:type="gramEnd"/>
      <w:r>
        <w:rPr>
          <w:rFonts w:ascii="宋体" w:hAnsi="宋体" w:cs="宋体" w:hint="eastAsia"/>
          <w:szCs w:val="18"/>
        </w:rPr>
        <w:t>购平台支持两种CA数字证书，即：实体CA、移动CA，供应商根据实际情况按需办理。</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18"/>
        </w:rPr>
        <w:t>（6）全流程电子化相关问题可拨打咨询电话：400-8566-100（注册咨询电话，晚上21：00</w:t>
      </w:r>
      <w:r>
        <w:rPr>
          <w:rFonts w:ascii="宋体" w:hAnsi="宋体" w:cs="宋体" w:hint="eastAsia"/>
          <w:szCs w:val="18"/>
        </w:rPr>
        <w:lastRenderedPageBreak/>
        <w:t>前）或者咨询在线客服（QQ：2307583988、811028657、3132922569）</w:t>
      </w:r>
      <w:r>
        <w:rPr>
          <w:rFonts w:ascii="宋体" w:hAnsi="宋体" w:cs="宋体" w:hint="eastAsia"/>
          <w:szCs w:val="21"/>
        </w:rPr>
        <w:t>。</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 xml:space="preserve">5.2 </w:t>
      </w:r>
      <w:r>
        <w:rPr>
          <w:rFonts w:ascii="宋体" w:hAnsi="宋体" w:cs="宋体" w:hint="eastAsia"/>
          <w:szCs w:val="18"/>
        </w:rPr>
        <w:t>本项目响应截止时间：</w:t>
      </w:r>
      <w:r>
        <w:rPr>
          <w:rFonts w:ascii="宋体" w:hAnsi="宋体" w:cs="宋体" w:hint="eastAsia"/>
          <w:szCs w:val="21"/>
          <w:u w:val="single"/>
        </w:rPr>
        <w:t xml:space="preserve"> </w:t>
      </w:r>
      <w:r>
        <w:rPr>
          <w:rFonts w:cs="宋体" w:hint="eastAsia"/>
          <w:szCs w:val="21"/>
          <w:u w:val="single"/>
        </w:rPr>
        <w:t xml:space="preserve"> 2025</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06</w:t>
      </w:r>
      <w:r>
        <w:rPr>
          <w:rFonts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06</w:t>
      </w:r>
      <w:r>
        <w:rPr>
          <w:rFonts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9：30 </w:t>
      </w:r>
      <w:r>
        <w:rPr>
          <w:rFonts w:ascii="宋体" w:hAnsi="宋体" w:cs="宋体" w:hint="eastAsia"/>
          <w:szCs w:val="21"/>
        </w:rPr>
        <w:t>时</w:t>
      </w:r>
      <w:r>
        <w:rPr>
          <w:rFonts w:ascii="宋体" w:hAnsi="宋体" w:cs="宋体" w:hint="eastAsia"/>
          <w:szCs w:val="18"/>
        </w:rPr>
        <w:t>，届时请供应</w:t>
      </w:r>
      <w:proofErr w:type="gramStart"/>
      <w:r>
        <w:rPr>
          <w:rFonts w:ascii="宋体" w:hAnsi="宋体" w:cs="宋体" w:hint="eastAsia"/>
          <w:szCs w:val="18"/>
        </w:rPr>
        <w:t>商法定</w:t>
      </w:r>
      <w:proofErr w:type="gramEnd"/>
      <w:r>
        <w:rPr>
          <w:rFonts w:ascii="宋体" w:hAnsi="宋体" w:cs="宋体" w:hint="eastAsia"/>
          <w:szCs w:val="18"/>
        </w:rPr>
        <w:t>代表人（单位负责人）或者其授权的代理人提前</w:t>
      </w:r>
      <w:proofErr w:type="gramStart"/>
      <w:r>
        <w:rPr>
          <w:rFonts w:ascii="宋体" w:hAnsi="宋体" w:cs="宋体" w:hint="eastAsia"/>
          <w:szCs w:val="18"/>
        </w:rPr>
        <w:t>到达磋商</w:t>
      </w:r>
      <w:proofErr w:type="gramEnd"/>
      <w:r>
        <w:rPr>
          <w:rFonts w:ascii="宋体" w:hAnsi="宋体" w:cs="宋体" w:hint="eastAsia"/>
          <w:szCs w:val="18"/>
        </w:rPr>
        <w:t>地点签到</w:t>
      </w:r>
      <w:r>
        <w:rPr>
          <w:rFonts w:ascii="宋体" w:hAnsi="宋体" w:cs="宋体" w:hint="eastAsia"/>
          <w:szCs w:val="21"/>
        </w:rPr>
        <w:t>。</w:t>
      </w:r>
    </w:p>
    <w:p w:rsidR="00AF516D" w:rsidRDefault="00947CDE">
      <w:pPr>
        <w:wordWrap w:val="0"/>
        <w:spacing w:line="360" w:lineRule="auto"/>
        <w:ind w:firstLineChars="200" w:firstLine="420"/>
        <w:rPr>
          <w:rFonts w:ascii="宋体" w:hAnsi="宋体" w:cs="宋体"/>
          <w:szCs w:val="21"/>
        </w:rPr>
      </w:pPr>
      <w:bookmarkStart w:id="54" w:name="bookmark197"/>
      <w:bookmarkStart w:id="55" w:name="bookmark196"/>
      <w:bookmarkStart w:id="56" w:name="_Toc6629"/>
      <w:bookmarkStart w:id="57" w:name="bookmark195"/>
      <w:bookmarkStart w:id="58" w:name="_Toc1518"/>
      <w:bookmarkEnd w:id="49"/>
      <w:bookmarkEnd w:id="50"/>
      <w:bookmarkEnd w:id="51"/>
      <w:bookmarkEnd w:id="52"/>
      <w:bookmarkEnd w:id="53"/>
      <w:r>
        <w:rPr>
          <w:rFonts w:ascii="宋体" w:hAnsi="宋体" w:cs="宋体" w:hint="eastAsia"/>
          <w:szCs w:val="18"/>
        </w:rPr>
        <w:t>5.3 本项目磋商地点：</w:t>
      </w:r>
      <w:r>
        <w:rPr>
          <w:rFonts w:ascii="宋体" w:hAnsi="宋体" w:cs="宋体" w:hint="eastAsia"/>
          <w:szCs w:val="18"/>
          <w:u w:val="single"/>
        </w:rPr>
        <w:t xml:space="preserve">  江西省上饶市</w:t>
      </w:r>
      <w:proofErr w:type="gramStart"/>
      <w:r>
        <w:rPr>
          <w:rFonts w:ascii="宋体" w:hAnsi="宋体" w:cs="宋体" w:hint="eastAsia"/>
          <w:szCs w:val="18"/>
          <w:u w:val="single"/>
        </w:rPr>
        <w:t>广信区万</w:t>
      </w:r>
      <w:proofErr w:type="gramEnd"/>
      <w:r>
        <w:rPr>
          <w:rFonts w:ascii="宋体" w:hAnsi="宋体" w:cs="宋体" w:hint="eastAsia"/>
          <w:szCs w:val="18"/>
          <w:u w:val="single"/>
        </w:rPr>
        <w:t xml:space="preserve">嘉商务中心11楼-上饶分公司。   </w:t>
      </w:r>
    </w:p>
    <w:p w:rsidR="00AF516D" w:rsidRDefault="00947CDE">
      <w:pPr>
        <w:pStyle w:val="2"/>
        <w:numPr>
          <w:ilvl w:val="0"/>
          <w:numId w:val="0"/>
        </w:numPr>
        <w:rPr>
          <w:rFonts w:ascii="宋体" w:eastAsia="宋体" w:hAnsi="宋体" w:cs="宋体"/>
          <w:bCs w:val="0"/>
          <w:color w:val="000000"/>
        </w:rPr>
      </w:pPr>
      <w:bookmarkStart w:id="59" w:name="_Toc29369"/>
      <w:r>
        <w:rPr>
          <w:rFonts w:ascii="宋体" w:eastAsia="宋体" w:hAnsi="宋体" w:cs="宋体" w:hint="eastAsia"/>
          <w:bCs w:val="0"/>
          <w:color w:val="000000"/>
        </w:rPr>
        <w:t>6 发布公告的媒介</w:t>
      </w:r>
      <w:bookmarkEnd w:id="54"/>
      <w:bookmarkEnd w:id="55"/>
      <w:bookmarkEnd w:id="56"/>
      <w:bookmarkEnd w:id="57"/>
      <w:bookmarkEnd w:id="58"/>
      <w:bookmarkEnd w:id="59"/>
    </w:p>
    <w:p w:rsidR="00AF516D" w:rsidRDefault="00947CDE">
      <w:pPr>
        <w:pStyle w:val="Bodytext1"/>
        <w:tabs>
          <w:tab w:val="left" w:pos="965"/>
          <w:tab w:val="left" w:pos="2150"/>
          <w:tab w:val="left" w:pos="3350"/>
          <w:tab w:val="left" w:pos="4565"/>
          <w:tab w:val="left" w:pos="5510"/>
          <w:tab w:val="left" w:pos="5784"/>
        </w:tabs>
        <w:spacing w:line="360" w:lineRule="auto"/>
        <w:ind w:firstLineChars="200" w:firstLine="420"/>
        <w:rPr>
          <w:sz w:val="21"/>
          <w:szCs w:val="21"/>
          <w:lang w:val="en-US" w:eastAsia="zh-CN"/>
        </w:rPr>
      </w:pPr>
      <w:bookmarkStart w:id="60" w:name="bookmark202"/>
      <w:bookmarkStart w:id="61" w:name="bookmark203"/>
      <w:bookmarkStart w:id="62" w:name="_Toc11049"/>
      <w:bookmarkStart w:id="63" w:name="_Toc867"/>
      <w:bookmarkStart w:id="64" w:name="bookmark201"/>
      <w:r>
        <w:rPr>
          <w:rFonts w:hint="eastAsia"/>
          <w:sz w:val="21"/>
          <w:szCs w:val="18"/>
          <w:lang w:val="en-US" w:eastAsia="zh-CN" w:bidi="en-US"/>
        </w:rPr>
        <w:t>本次</w:t>
      </w:r>
      <w:r>
        <w:rPr>
          <w:rFonts w:hint="eastAsia"/>
          <w:sz w:val="21"/>
          <w:szCs w:val="21"/>
          <w:lang w:val="en-US" w:eastAsia="zh-CN"/>
        </w:rPr>
        <w:t>磋商采购公告发布媒介：</w:t>
      </w:r>
    </w:p>
    <w:p w:rsidR="00AF516D" w:rsidRDefault="00947CDE">
      <w:pPr>
        <w:pStyle w:val="Bodytext1"/>
        <w:tabs>
          <w:tab w:val="left" w:pos="965"/>
          <w:tab w:val="left" w:pos="2150"/>
          <w:tab w:val="left" w:pos="3350"/>
          <w:tab w:val="left" w:pos="4565"/>
          <w:tab w:val="left" w:pos="5510"/>
          <w:tab w:val="left" w:pos="5784"/>
        </w:tabs>
        <w:spacing w:line="360" w:lineRule="auto"/>
        <w:ind w:firstLineChars="200" w:firstLine="420"/>
        <w:rPr>
          <w:sz w:val="21"/>
          <w:szCs w:val="18"/>
          <w:lang w:val="en-US" w:eastAsia="zh-CN" w:bidi="en-US"/>
        </w:rPr>
      </w:pPr>
      <w:r>
        <w:rPr>
          <w:rFonts w:hint="eastAsia"/>
          <w:sz w:val="21"/>
          <w:szCs w:val="18"/>
          <w:lang w:val="en-US" w:eastAsia="zh-CN" w:bidi="en-US"/>
        </w:rPr>
        <w:t>☑ 中国招标投标公共服务平台（网址：http://www.cebpubservice.com/）</w:t>
      </w:r>
    </w:p>
    <w:p w:rsidR="00AF516D" w:rsidRDefault="00947CDE">
      <w:pPr>
        <w:pStyle w:val="Bodytext1"/>
        <w:tabs>
          <w:tab w:val="left" w:pos="965"/>
          <w:tab w:val="left" w:pos="2150"/>
          <w:tab w:val="left" w:pos="3350"/>
          <w:tab w:val="left" w:pos="4565"/>
          <w:tab w:val="left" w:pos="5510"/>
          <w:tab w:val="left" w:pos="5784"/>
        </w:tabs>
        <w:spacing w:line="360" w:lineRule="auto"/>
        <w:ind w:firstLineChars="200" w:firstLine="420"/>
        <w:rPr>
          <w:sz w:val="21"/>
          <w:szCs w:val="18"/>
          <w:lang w:val="en-US" w:eastAsia="zh-CN" w:bidi="en-US"/>
        </w:rPr>
      </w:pPr>
      <w:r>
        <w:rPr>
          <w:rFonts w:hint="eastAsia"/>
          <w:sz w:val="21"/>
          <w:szCs w:val="18"/>
          <w:lang w:val="en-US" w:eastAsia="zh-CN" w:bidi="en-US"/>
        </w:rPr>
        <w:t>☑ 精彩纵横</w:t>
      </w:r>
      <w:proofErr w:type="gramStart"/>
      <w:r>
        <w:rPr>
          <w:rFonts w:hint="eastAsia"/>
          <w:sz w:val="21"/>
          <w:szCs w:val="18"/>
          <w:lang w:val="en-US" w:eastAsia="zh-CN" w:bidi="en-US"/>
        </w:rPr>
        <w:t>云采</w:t>
      </w:r>
      <w:proofErr w:type="gramEnd"/>
      <w:r>
        <w:rPr>
          <w:rFonts w:hint="eastAsia"/>
          <w:sz w:val="21"/>
          <w:szCs w:val="18"/>
          <w:lang w:val="en-US" w:eastAsia="zh-CN" w:bidi="en-US"/>
        </w:rPr>
        <w:t>购平台（网址：</w:t>
      </w:r>
      <w:hyperlink r:id="rId8" w:history="1">
        <w:r>
          <w:rPr>
            <w:rStyle w:val="aa"/>
            <w:rFonts w:hint="eastAsia"/>
            <w:color w:val="auto"/>
            <w:sz w:val="21"/>
            <w:szCs w:val="18"/>
            <w:lang w:val="en-US" w:eastAsia="zh-CN" w:bidi="en-US"/>
          </w:rPr>
          <w:t>https://www.jczh.com/）</w:t>
        </w:r>
      </w:hyperlink>
    </w:p>
    <w:p w:rsidR="00AF516D" w:rsidRDefault="00947CDE">
      <w:pPr>
        <w:pStyle w:val="Bodytext1"/>
        <w:tabs>
          <w:tab w:val="left" w:pos="965"/>
          <w:tab w:val="left" w:pos="2150"/>
          <w:tab w:val="left" w:pos="3350"/>
          <w:tab w:val="left" w:pos="4565"/>
          <w:tab w:val="left" w:pos="5510"/>
          <w:tab w:val="left" w:pos="5784"/>
        </w:tabs>
        <w:spacing w:line="360" w:lineRule="auto"/>
        <w:ind w:firstLineChars="200" w:firstLine="420"/>
        <w:rPr>
          <w:sz w:val="21"/>
          <w:szCs w:val="18"/>
          <w:lang w:val="en-US" w:eastAsia="zh-CN" w:bidi="en-US"/>
        </w:rPr>
      </w:pPr>
      <w:r>
        <w:rPr>
          <w:rFonts w:hint="eastAsia"/>
          <w:sz w:val="21"/>
          <w:szCs w:val="18"/>
          <w:lang w:val="en-US" w:eastAsia="zh-CN" w:bidi="en-US"/>
        </w:rPr>
        <w:t>□ 江西省国有企业采购交易服务平台（https://www.jxgqcg.com/)</w:t>
      </w:r>
    </w:p>
    <w:p w:rsidR="00AF516D" w:rsidRDefault="00947CDE">
      <w:pPr>
        <w:pStyle w:val="Bodytext1"/>
        <w:tabs>
          <w:tab w:val="left" w:pos="965"/>
          <w:tab w:val="left" w:pos="2150"/>
          <w:tab w:val="left" w:pos="3350"/>
          <w:tab w:val="left" w:pos="4565"/>
          <w:tab w:val="left" w:pos="5510"/>
          <w:tab w:val="left" w:pos="5784"/>
        </w:tabs>
        <w:spacing w:line="360" w:lineRule="auto"/>
        <w:ind w:firstLineChars="200" w:firstLine="420"/>
        <w:rPr>
          <w:sz w:val="21"/>
          <w:szCs w:val="18"/>
          <w:u w:val="single"/>
          <w:lang w:val="en-US" w:eastAsia="zh-CN" w:bidi="en-US"/>
        </w:rPr>
      </w:pPr>
      <w:r>
        <w:rPr>
          <w:rFonts w:hint="eastAsia"/>
          <w:sz w:val="21"/>
          <w:szCs w:val="18"/>
          <w:lang w:val="en-US" w:eastAsia="zh-CN" w:bidi="en-US"/>
        </w:rPr>
        <w:t>□ 其他媒介：</w:t>
      </w:r>
      <w:r>
        <w:rPr>
          <w:rFonts w:hint="eastAsia"/>
          <w:sz w:val="21"/>
          <w:szCs w:val="18"/>
          <w:u w:val="single"/>
          <w:lang w:val="en-US" w:eastAsia="zh-CN" w:bidi="en-US"/>
        </w:rPr>
        <w:t xml:space="preserve">                                                 </w:t>
      </w:r>
    </w:p>
    <w:p w:rsidR="00AF516D" w:rsidRDefault="00947CDE">
      <w:pPr>
        <w:pStyle w:val="2"/>
        <w:numPr>
          <w:ilvl w:val="0"/>
          <w:numId w:val="0"/>
        </w:numPr>
        <w:rPr>
          <w:rFonts w:ascii="宋体" w:eastAsia="宋体" w:hAnsi="宋体" w:cs="宋体"/>
          <w:bCs w:val="0"/>
          <w:color w:val="000000"/>
        </w:rPr>
      </w:pPr>
      <w:bookmarkStart w:id="65" w:name="_Toc15171"/>
      <w:r>
        <w:rPr>
          <w:rFonts w:ascii="宋体" w:eastAsia="宋体" w:hAnsi="宋体" w:cs="宋体" w:hint="eastAsia"/>
          <w:bCs w:val="0"/>
          <w:color w:val="000000"/>
        </w:rPr>
        <w:t>7 联系方式</w:t>
      </w:r>
      <w:bookmarkEnd w:id="60"/>
      <w:bookmarkEnd w:id="61"/>
      <w:bookmarkEnd w:id="62"/>
      <w:bookmarkEnd w:id="63"/>
      <w:bookmarkEnd w:id="64"/>
      <w:bookmarkEnd w:id="65"/>
    </w:p>
    <w:p w:rsidR="00AF516D" w:rsidRDefault="00947CDE">
      <w:pPr>
        <w:wordWrap w:val="0"/>
        <w:spacing w:line="360" w:lineRule="auto"/>
        <w:ind w:firstLineChars="200" w:firstLine="420"/>
        <w:rPr>
          <w:rFonts w:ascii="宋体" w:hAnsi="宋体" w:cs="宋体"/>
          <w:szCs w:val="21"/>
          <w:u w:val="single"/>
        </w:rPr>
      </w:pPr>
      <w:r>
        <w:rPr>
          <w:rFonts w:ascii="宋体" w:hAnsi="宋体" w:cs="宋体" w:hint="eastAsia"/>
          <w:szCs w:val="21"/>
        </w:rPr>
        <w:t>采购人：</w:t>
      </w:r>
      <w:r>
        <w:rPr>
          <w:rFonts w:ascii="宋体" w:hAnsi="宋体" w:cs="宋体" w:hint="eastAsia"/>
          <w:szCs w:val="21"/>
          <w:u w:val="single"/>
        </w:rPr>
        <w:t xml:space="preserve">   上饶市广丰区中医院                     </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 xml:space="preserve">地 址: </w:t>
      </w:r>
      <w:r>
        <w:rPr>
          <w:rFonts w:ascii="宋体" w:hAnsi="宋体" w:cs="宋体" w:hint="eastAsia"/>
          <w:szCs w:val="21"/>
          <w:u w:val="single"/>
        </w:rPr>
        <w:t xml:space="preserve">    江西省上饶市广丰区铜钹山大道与桑园北路交汇处    </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 xml:space="preserve">联系人： </w:t>
      </w:r>
      <w:r>
        <w:rPr>
          <w:rFonts w:ascii="宋体" w:hAnsi="宋体" w:cs="宋体" w:hint="eastAsia"/>
          <w:szCs w:val="21"/>
          <w:u w:val="single"/>
        </w:rPr>
        <w:t xml:space="preserve">  吴先生                                          </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18970315702                                     </w:t>
      </w:r>
    </w:p>
    <w:p w:rsidR="00AF516D" w:rsidRDefault="00947CDE">
      <w:pPr>
        <w:wordWrap w:val="0"/>
        <w:spacing w:line="360" w:lineRule="auto"/>
        <w:ind w:firstLineChars="200" w:firstLine="420"/>
        <w:rPr>
          <w:rFonts w:ascii="宋体" w:hAnsi="宋体" w:cs="宋体"/>
          <w:szCs w:val="21"/>
          <w:u w:val="single"/>
        </w:rPr>
      </w:pPr>
      <w:r>
        <w:rPr>
          <w:rFonts w:ascii="宋体" w:hAnsi="宋体" w:cs="宋体" w:hint="eastAsia"/>
          <w:szCs w:val="21"/>
        </w:rPr>
        <w:t>采购代理机构：</w:t>
      </w:r>
      <w:r>
        <w:rPr>
          <w:rFonts w:ascii="宋体" w:hAnsi="宋体" w:cs="宋体" w:hint="eastAsia"/>
          <w:szCs w:val="21"/>
          <w:u w:val="single"/>
        </w:rPr>
        <w:t>江西省机电设备招标有限公司</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详细地址：</w:t>
      </w:r>
      <w:r>
        <w:rPr>
          <w:rFonts w:ascii="宋体" w:hAnsi="宋体" w:cs="宋体" w:hint="eastAsia"/>
          <w:szCs w:val="21"/>
          <w:u w:val="single"/>
        </w:rPr>
        <w:t>江西省上饶市</w:t>
      </w:r>
      <w:proofErr w:type="gramStart"/>
      <w:r>
        <w:rPr>
          <w:rFonts w:ascii="宋体" w:hAnsi="宋体" w:cs="宋体" w:hint="eastAsia"/>
          <w:szCs w:val="21"/>
          <w:u w:val="single"/>
        </w:rPr>
        <w:t>广信区万</w:t>
      </w:r>
      <w:proofErr w:type="gramEnd"/>
      <w:r>
        <w:rPr>
          <w:rFonts w:ascii="宋体" w:hAnsi="宋体" w:cs="宋体" w:hint="eastAsia"/>
          <w:szCs w:val="21"/>
          <w:u w:val="single"/>
        </w:rPr>
        <w:t>嘉商务中心11楼-上饶分公司</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邮政编码：</w:t>
      </w:r>
      <w:r>
        <w:rPr>
          <w:rFonts w:ascii="宋体" w:hAnsi="宋体" w:cs="宋体" w:hint="eastAsia"/>
          <w:szCs w:val="21"/>
          <w:u w:val="single"/>
        </w:rPr>
        <w:t>330046</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联 系 人：</w:t>
      </w:r>
      <w:r>
        <w:rPr>
          <w:rFonts w:ascii="宋体" w:hAnsi="宋体" w:cs="宋体" w:hint="eastAsia"/>
          <w:szCs w:val="21"/>
          <w:u w:val="single"/>
        </w:rPr>
        <w:t xml:space="preserve">   孙少庆                            </w:t>
      </w:r>
    </w:p>
    <w:p w:rsidR="00AF516D" w:rsidRDefault="00947CDE">
      <w:pPr>
        <w:wordWrap w:val="0"/>
        <w:spacing w:line="360" w:lineRule="auto"/>
        <w:ind w:firstLineChars="200" w:firstLine="420"/>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0793-8786738/18267162742          </w:t>
      </w:r>
      <w:r>
        <w:rPr>
          <w:rFonts w:ascii="宋体" w:hAnsi="宋体" w:cs="宋体" w:hint="eastAsia"/>
          <w:szCs w:val="21"/>
        </w:rPr>
        <w:t xml:space="preserve"> </w:t>
      </w:r>
    </w:p>
    <w:p w:rsidR="00AF516D" w:rsidRDefault="00947CDE">
      <w:pPr>
        <w:spacing w:line="360" w:lineRule="auto"/>
        <w:ind w:firstLineChars="200" w:firstLine="420"/>
        <w:rPr>
          <w:rFonts w:ascii="宋体" w:hAnsi="宋体" w:cs="宋体"/>
          <w:kern w:val="0"/>
          <w:sz w:val="24"/>
          <w:szCs w:val="24"/>
          <w:shd w:val="clear" w:color="auto" w:fill="FFFFFF"/>
        </w:rPr>
      </w:pPr>
      <w:r>
        <w:rPr>
          <w:rFonts w:ascii="宋体" w:hAnsi="宋体" w:cs="宋体" w:hint="eastAsia"/>
          <w:szCs w:val="21"/>
        </w:rPr>
        <w:t>电子邮箱：</w:t>
      </w:r>
      <w:r>
        <w:rPr>
          <w:rFonts w:ascii="宋体" w:hAnsi="宋体" w:cs="宋体" w:hint="eastAsia"/>
          <w:szCs w:val="21"/>
          <w:u w:val="single"/>
        </w:rPr>
        <w:t xml:space="preserve">     </w:t>
      </w:r>
      <w:hyperlink r:id="rId9" w:history="1">
        <w:r>
          <w:rPr>
            <w:rFonts w:ascii="宋体" w:hAnsi="宋体" w:cs="宋体" w:hint="eastAsia"/>
            <w:szCs w:val="21"/>
            <w:u w:val="single"/>
          </w:rPr>
          <w:t>jzsr@jxzxtz.com</w:t>
        </w:r>
      </w:hyperlink>
      <w:r>
        <w:rPr>
          <w:rFonts w:ascii="宋体" w:hAnsi="宋体" w:cs="宋体" w:hint="eastAsia"/>
          <w:szCs w:val="21"/>
          <w:u w:val="single"/>
        </w:rPr>
        <w:t xml:space="preserve">                </w:t>
      </w:r>
    </w:p>
    <w:sectPr w:rsidR="00AF516D" w:rsidSect="00AF516D">
      <w:footerReference w:type="default" r:id="rId10"/>
      <w:pgSz w:w="11906" w:h="16838"/>
      <w:pgMar w:top="1134" w:right="1417" w:bottom="1134"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6D" w:rsidRDefault="00AF516D" w:rsidP="00AF516D">
      <w:r>
        <w:separator/>
      </w:r>
    </w:p>
  </w:endnote>
  <w:endnote w:type="continuationSeparator" w:id="0">
    <w:p w:rsidR="00AF516D" w:rsidRDefault="00AF516D" w:rsidP="00AF5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16D" w:rsidRDefault="0006598A">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AF516D" w:rsidRDefault="00947CDE">
                <w:pPr>
                  <w:pStyle w:val="a6"/>
                </w:pPr>
                <w:r>
                  <w:t>第</w:t>
                </w:r>
                <w:r>
                  <w:t xml:space="preserve"> </w:t>
                </w:r>
                <w:r w:rsidR="0006598A">
                  <w:fldChar w:fldCharType="begin"/>
                </w:r>
                <w:r>
                  <w:instrText xml:space="preserve"> PAGE  \* MERGEFORMAT </w:instrText>
                </w:r>
                <w:r w:rsidR="0006598A">
                  <w:fldChar w:fldCharType="separate"/>
                </w:r>
                <w:r w:rsidR="0039729D">
                  <w:rPr>
                    <w:noProof/>
                  </w:rPr>
                  <w:t>3</w:t>
                </w:r>
                <w:r w:rsidR="0006598A">
                  <w:fldChar w:fldCharType="end"/>
                </w:r>
                <w:r>
                  <w:t xml:space="preserve"> </w:t>
                </w:r>
                <w:r>
                  <w:t>页</w:t>
                </w:r>
                <w:r>
                  <w:t xml:space="preserve"> </w:t>
                </w:r>
                <w:r>
                  <w:t>共</w:t>
                </w:r>
                <w:r>
                  <w:t xml:space="preserve"> </w:t>
                </w:r>
                <w:fldSimple w:instr=" NUMPAGES  \* MERGEFORMAT ">
                  <w:r w:rsidR="0039729D">
                    <w:rPr>
                      <w:noProof/>
                    </w:rPr>
                    <w:t>3</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6D" w:rsidRDefault="00AF516D" w:rsidP="00AF516D">
      <w:r>
        <w:separator/>
      </w:r>
    </w:p>
  </w:footnote>
  <w:footnote w:type="continuationSeparator" w:id="0">
    <w:p w:rsidR="00AF516D" w:rsidRDefault="00AF516D" w:rsidP="00AF5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668A0"/>
    <w:multiLevelType w:val="multilevel"/>
    <w:tmpl w:val="5B8668A0"/>
    <w:lvl w:ilvl="0">
      <w:start w:val="1"/>
      <w:numFmt w:val="decimal"/>
      <w:pStyle w:val="2"/>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ZGRiYTc4NDVlZTk5MzRmNGU2ZmZhOGExMzU2ODIzOWUifQ=="/>
  </w:docVars>
  <w:rsids>
    <w:rsidRoot w:val="00212FB3"/>
    <w:rsid w:val="0006598A"/>
    <w:rsid w:val="00212FB3"/>
    <w:rsid w:val="0039729D"/>
    <w:rsid w:val="00947CDE"/>
    <w:rsid w:val="00A626CB"/>
    <w:rsid w:val="00AF516D"/>
    <w:rsid w:val="00DA1176"/>
    <w:rsid w:val="035E67AE"/>
    <w:rsid w:val="07CD206E"/>
    <w:rsid w:val="0B1D0E47"/>
    <w:rsid w:val="0B6251C3"/>
    <w:rsid w:val="0D7B2FD6"/>
    <w:rsid w:val="12A14823"/>
    <w:rsid w:val="17677306"/>
    <w:rsid w:val="221E379A"/>
    <w:rsid w:val="249C1711"/>
    <w:rsid w:val="24C5681F"/>
    <w:rsid w:val="25484B12"/>
    <w:rsid w:val="26B172D2"/>
    <w:rsid w:val="29BB2216"/>
    <w:rsid w:val="2A4D10C0"/>
    <w:rsid w:val="2D8A6D03"/>
    <w:rsid w:val="2E622FE8"/>
    <w:rsid w:val="2EB16454"/>
    <w:rsid w:val="31A4447F"/>
    <w:rsid w:val="32A66055"/>
    <w:rsid w:val="37920A5A"/>
    <w:rsid w:val="39433FA0"/>
    <w:rsid w:val="39597976"/>
    <w:rsid w:val="3FE4562B"/>
    <w:rsid w:val="413537CE"/>
    <w:rsid w:val="4C984726"/>
    <w:rsid w:val="4D4C3002"/>
    <w:rsid w:val="4D6412B1"/>
    <w:rsid w:val="4E5C423B"/>
    <w:rsid w:val="4F6E6535"/>
    <w:rsid w:val="4FC32E58"/>
    <w:rsid w:val="526627A8"/>
    <w:rsid w:val="527372E5"/>
    <w:rsid w:val="541C4E24"/>
    <w:rsid w:val="54F37642"/>
    <w:rsid w:val="564B240D"/>
    <w:rsid w:val="59BB3C93"/>
    <w:rsid w:val="5B2E5430"/>
    <w:rsid w:val="5C09218A"/>
    <w:rsid w:val="5CD60AE2"/>
    <w:rsid w:val="5CEB6393"/>
    <w:rsid w:val="5FC96EED"/>
    <w:rsid w:val="62632A2D"/>
    <w:rsid w:val="66F70698"/>
    <w:rsid w:val="6ACA1AB7"/>
    <w:rsid w:val="6C67289A"/>
    <w:rsid w:val="6CEA5B02"/>
    <w:rsid w:val="6D633820"/>
    <w:rsid w:val="6D6E518B"/>
    <w:rsid w:val="70EC5DBA"/>
    <w:rsid w:val="73221F8B"/>
    <w:rsid w:val="76B1705D"/>
    <w:rsid w:val="76F70EB5"/>
    <w:rsid w:val="7AC34C0B"/>
    <w:rsid w:val="7AD470CC"/>
    <w:rsid w:val="7BE51314"/>
    <w:rsid w:val="7D720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annotation text" w:semiHidden="1"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uiPriority="99" w:unhideWhenUsed="1" w:qFormat="1"/>
    <w:lsdException w:name="Subtitle" w:qFormat="1"/>
    <w:lsdException w:name="Body Text First Indent" w:uiPriority="99" w:qFormat="1"/>
    <w:lsdException w:name="Body Text First Indent 2" w:unhideWhenUsed="1" w:qFormat="1"/>
    <w:lsdException w:name="Body Text Indent 2"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F516D"/>
    <w:pPr>
      <w:widowControl w:val="0"/>
      <w:jc w:val="both"/>
    </w:pPr>
    <w:rPr>
      <w:kern w:val="2"/>
      <w:sz w:val="21"/>
    </w:rPr>
  </w:style>
  <w:style w:type="paragraph" w:styleId="1">
    <w:name w:val="heading 1"/>
    <w:basedOn w:val="a"/>
    <w:next w:val="a"/>
    <w:autoRedefine/>
    <w:uiPriority w:val="99"/>
    <w:qFormat/>
    <w:rsid w:val="00AF516D"/>
    <w:pPr>
      <w:keepNext/>
      <w:outlineLvl w:val="0"/>
    </w:pPr>
    <w:rPr>
      <w:rFonts w:ascii="宋体"/>
      <w:sz w:val="28"/>
    </w:rPr>
  </w:style>
  <w:style w:type="paragraph" w:styleId="20">
    <w:name w:val="heading 2"/>
    <w:basedOn w:val="a"/>
    <w:next w:val="a"/>
    <w:autoRedefine/>
    <w:uiPriority w:val="9"/>
    <w:qFormat/>
    <w:rsid w:val="00AF516D"/>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qFormat/>
    <w:rsid w:val="00AF516D"/>
    <w:pPr>
      <w:jc w:val="left"/>
    </w:pPr>
  </w:style>
  <w:style w:type="paragraph" w:styleId="a4">
    <w:name w:val="Body Text"/>
    <w:basedOn w:val="a"/>
    <w:next w:val="a"/>
    <w:autoRedefine/>
    <w:uiPriority w:val="99"/>
    <w:qFormat/>
    <w:rsid w:val="00AF516D"/>
    <w:pPr>
      <w:spacing w:after="120"/>
    </w:pPr>
    <w:rPr>
      <w:kern w:val="0"/>
      <w:sz w:val="20"/>
    </w:rPr>
  </w:style>
  <w:style w:type="paragraph" w:styleId="a5">
    <w:name w:val="Body Text Indent"/>
    <w:basedOn w:val="a"/>
    <w:next w:val="21"/>
    <w:autoRedefine/>
    <w:uiPriority w:val="99"/>
    <w:unhideWhenUsed/>
    <w:qFormat/>
    <w:rsid w:val="00AF516D"/>
    <w:pPr>
      <w:spacing w:after="120"/>
      <w:ind w:leftChars="200" w:left="420"/>
    </w:pPr>
  </w:style>
  <w:style w:type="paragraph" w:styleId="21">
    <w:name w:val="Body Text Indent 2"/>
    <w:basedOn w:val="a"/>
    <w:autoRedefine/>
    <w:uiPriority w:val="99"/>
    <w:qFormat/>
    <w:rsid w:val="00AF516D"/>
    <w:pPr>
      <w:spacing w:line="312" w:lineRule="auto"/>
      <w:ind w:firstLineChars="200" w:firstLine="480"/>
    </w:pPr>
    <w:rPr>
      <w:kern w:val="0"/>
      <w:sz w:val="20"/>
    </w:rPr>
  </w:style>
  <w:style w:type="paragraph" w:styleId="a6">
    <w:name w:val="footer"/>
    <w:basedOn w:val="a"/>
    <w:autoRedefine/>
    <w:qFormat/>
    <w:rsid w:val="00AF516D"/>
    <w:pPr>
      <w:tabs>
        <w:tab w:val="center" w:pos="4153"/>
        <w:tab w:val="right" w:pos="8306"/>
      </w:tabs>
      <w:snapToGrid w:val="0"/>
      <w:jc w:val="left"/>
    </w:pPr>
    <w:rPr>
      <w:sz w:val="18"/>
    </w:rPr>
  </w:style>
  <w:style w:type="paragraph" w:styleId="a7">
    <w:name w:val="header"/>
    <w:basedOn w:val="a"/>
    <w:autoRedefine/>
    <w:qFormat/>
    <w:rsid w:val="00AF51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99"/>
    <w:qFormat/>
    <w:rsid w:val="00AF516D"/>
    <w:pPr>
      <w:tabs>
        <w:tab w:val="right" w:leader="dot" w:pos="9639"/>
      </w:tabs>
      <w:ind w:firstLineChars="177" w:firstLine="425"/>
    </w:pPr>
  </w:style>
  <w:style w:type="paragraph" w:styleId="a8">
    <w:name w:val="Body Text First Indent"/>
    <w:basedOn w:val="a4"/>
    <w:next w:val="22"/>
    <w:autoRedefine/>
    <w:uiPriority w:val="99"/>
    <w:qFormat/>
    <w:rsid w:val="00AF516D"/>
    <w:pPr>
      <w:ind w:firstLineChars="100" w:firstLine="100"/>
    </w:pPr>
  </w:style>
  <w:style w:type="paragraph" w:styleId="22">
    <w:name w:val="Body Text First Indent 2"/>
    <w:basedOn w:val="a5"/>
    <w:autoRedefine/>
    <w:unhideWhenUsed/>
    <w:qFormat/>
    <w:rsid w:val="00AF516D"/>
    <w:pPr>
      <w:ind w:firstLineChars="200" w:firstLine="420"/>
    </w:pPr>
  </w:style>
  <w:style w:type="table" w:styleId="a9">
    <w:name w:val="Table Grid"/>
    <w:basedOn w:val="a1"/>
    <w:autoRedefine/>
    <w:uiPriority w:val="59"/>
    <w:qFormat/>
    <w:rsid w:val="00AF51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sid w:val="00AF516D"/>
    <w:rPr>
      <w:color w:val="0000FF"/>
      <w:u w:val="single"/>
    </w:rPr>
  </w:style>
  <w:style w:type="paragraph" w:customStyle="1" w:styleId="2">
    <w:name w:val="公路标题2"/>
    <w:basedOn w:val="20"/>
    <w:qFormat/>
    <w:rsid w:val="00AF516D"/>
    <w:pPr>
      <w:numPr>
        <w:numId w:val="1"/>
      </w:numPr>
      <w:spacing w:line="240" w:lineRule="auto"/>
    </w:pPr>
    <w:rPr>
      <w:sz w:val="28"/>
      <w:szCs w:val="28"/>
    </w:rPr>
  </w:style>
  <w:style w:type="paragraph" w:customStyle="1" w:styleId="Bodytext1">
    <w:name w:val="Body text|1"/>
    <w:basedOn w:val="a"/>
    <w:qFormat/>
    <w:rsid w:val="00AF516D"/>
    <w:pPr>
      <w:spacing w:line="420" w:lineRule="auto"/>
      <w:ind w:firstLine="400"/>
    </w:pPr>
    <w:rPr>
      <w:rFonts w:ascii="宋体" w:hAnsi="宋体" w:cs="宋体"/>
      <w:sz w:val="22"/>
      <w:szCs w:val="22"/>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yingcaicheng.com/&#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xjdzbsr@163.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1557</Words>
  <Characters>977</Characters>
  <Application>Microsoft Office Word</Application>
  <DocSecurity>0</DocSecurity>
  <Lines>8</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zs4</cp:lastModifiedBy>
  <cp:revision>4</cp:revision>
  <cp:lastPrinted>2025-02-08T01:43:00Z</cp:lastPrinted>
  <dcterms:created xsi:type="dcterms:W3CDTF">2024-07-11T11:13:00Z</dcterms:created>
  <dcterms:modified xsi:type="dcterms:W3CDTF">2025-05-26T07:02:00Z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EA5838E51E2D42F988327DB54402515A_12</vt:lpwstr>
  </property>
  <property fmtid="{D5CDD505-2E9C-101B-9397-08002B2CF9AE}" pid="4" name="KSOTemplateDocerSaveRecord">
    <vt:lpwstr>eyJoZGlkIjoiMmQ2MTY4OWI2ZDRjMzRlMGYzNGJmZDc2NjhiNGFjNzQiLCJ1c2VySWQiOiI2NjA1NzQwMDcifQ==</vt:lpwstr>
  </property>
</Properties>
</file>